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44"/>
        </w:rPr>
      </w:pPr>
      <w:r>
        <w:rPr>
          <w:rFonts w:hint="eastAsia" w:ascii="仿宋" w:hAnsi="仿宋" w:eastAsia="仿宋"/>
          <w:b/>
          <w:sz w:val="44"/>
          <w:szCs w:val="44"/>
        </w:rPr>
        <w:t>桂林银行电子银行个人客户服务协议</w:t>
      </w:r>
    </w:p>
    <w:p>
      <w:pPr>
        <w:jc w:val="center"/>
        <w:rPr>
          <w:rFonts w:ascii="仿宋" w:hAnsi="仿宋" w:eastAsia="仿宋"/>
          <w:b/>
          <w:sz w:val="44"/>
          <w:szCs w:val="44"/>
        </w:rPr>
      </w:pPr>
    </w:p>
    <w:p>
      <w:pPr>
        <w:ind w:firstLine="600" w:firstLineChars="200"/>
        <w:rPr>
          <w:rFonts w:ascii="仿宋" w:hAnsi="仿宋" w:eastAsia="仿宋"/>
          <w:sz w:val="30"/>
          <w:szCs w:val="30"/>
        </w:rPr>
      </w:pPr>
      <w:r>
        <w:rPr>
          <w:rFonts w:hint="eastAsia" w:ascii="仿宋" w:hAnsi="仿宋" w:eastAsia="仿宋"/>
          <w:sz w:val="30"/>
          <w:szCs w:val="30"/>
        </w:rPr>
        <w:t>为明确双方的权利和义务，规范双方业务行为，本着平等互利的原则，客户(以下简称“甲方”)与桂林银行(以下简称“乙方”)就电子银行服务的相关事宜达成本协议。</w:t>
      </w:r>
    </w:p>
    <w:p>
      <w:pPr>
        <w:ind w:firstLine="600" w:firstLineChars="200"/>
        <w:rPr>
          <w:rFonts w:ascii="仿宋" w:hAnsi="仿宋" w:eastAsia="仿宋"/>
          <w:sz w:val="30"/>
          <w:szCs w:val="30"/>
        </w:rPr>
      </w:pPr>
      <w:r>
        <w:rPr>
          <w:rFonts w:hint="eastAsia" w:ascii="仿宋" w:hAnsi="仿宋" w:eastAsia="仿宋"/>
          <w:sz w:val="30"/>
          <w:szCs w:val="30"/>
        </w:rPr>
        <w:t>第一条   定义</w:t>
      </w:r>
    </w:p>
    <w:p>
      <w:pPr>
        <w:ind w:firstLine="600" w:firstLineChars="200"/>
        <w:rPr>
          <w:rFonts w:ascii="仿宋" w:hAnsi="仿宋" w:eastAsia="仿宋"/>
          <w:sz w:val="30"/>
          <w:szCs w:val="30"/>
        </w:rPr>
      </w:pPr>
      <w:r>
        <w:rPr>
          <w:rFonts w:hint="eastAsia" w:ascii="仿宋" w:hAnsi="仿宋" w:eastAsia="仿宋"/>
          <w:sz w:val="30"/>
          <w:szCs w:val="30"/>
        </w:rPr>
        <w:t>下列用语在本协议中的含义为：</w:t>
      </w:r>
    </w:p>
    <w:p>
      <w:pPr>
        <w:ind w:firstLine="600" w:firstLineChars="200"/>
        <w:rPr>
          <w:rFonts w:ascii="仿宋" w:hAnsi="仿宋" w:eastAsia="仿宋"/>
          <w:sz w:val="30"/>
          <w:szCs w:val="30"/>
        </w:rPr>
      </w:pPr>
      <w:r>
        <w:rPr>
          <w:rFonts w:hint="eastAsia" w:ascii="仿宋" w:hAnsi="仿宋" w:eastAsia="仿宋"/>
          <w:sz w:val="30"/>
          <w:szCs w:val="30"/>
        </w:rPr>
        <w:t>“电子银行”是指通过网络和电子终端为客户提供自助金融服务的虚拟银行。桂林银行电子银行通过电话银行、网上银行、手机银行等为客户提供查询、转账、理财和支付结算等服务。</w:t>
      </w:r>
    </w:p>
    <w:p>
      <w:pPr>
        <w:ind w:firstLine="600" w:firstLineChars="200"/>
        <w:rPr>
          <w:rFonts w:ascii="仿宋" w:hAnsi="仿宋" w:eastAsia="仿宋"/>
          <w:sz w:val="30"/>
          <w:szCs w:val="30"/>
        </w:rPr>
      </w:pPr>
      <w:r>
        <w:rPr>
          <w:rFonts w:hint="eastAsia" w:ascii="仿宋" w:hAnsi="仿宋" w:eastAsia="仿宋"/>
          <w:sz w:val="30"/>
          <w:szCs w:val="30"/>
        </w:rPr>
        <w:t>“动态密码”是指按照特定规则动态产生并用于识别客户身份的字符组合。</w:t>
      </w:r>
    </w:p>
    <w:p>
      <w:pPr>
        <w:ind w:firstLine="600" w:firstLineChars="200"/>
        <w:rPr>
          <w:rFonts w:ascii="仿宋" w:hAnsi="仿宋" w:eastAsia="仿宋"/>
          <w:sz w:val="30"/>
          <w:szCs w:val="30"/>
        </w:rPr>
      </w:pPr>
      <w:r>
        <w:rPr>
          <w:rFonts w:hint="eastAsia" w:ascii="仿宋" w:hAnsi="仿宋" w:eastAsia="仿宋"/>
          <w:sz w:val="30"/>
          <w:szCs w:val="30"/>
        </w:rPr>
        <w:t>“客户证书”指用于存放客户身份标识，并对客户发送的电子银行交易信息进行数字签名的电子文件。</w:t>
      </w:r>
    </w:p>
    <w:p>
      <w:pPr>
        <w:ind w:firstLine="600" w:firstLineChars="200"/>
        <w:rPr>
          <w:rFonts w:ascii="仿宋" w:hAnsi="仿宋" w:eastAsia="仿宋"/>
          <w:sz w:val="30"/>
          <w:szCs w:val="30"/>
        </w:rPr>
      </w:pPr>
      <w:r>
        <w:rPr>
          <w:rFonts w:hint="eastAsia" w:ascii="仿宋" w:hAnsi="仿宋" w:eastAsia="仿宋"/>
          <w:sz w:val="30"/>
          <w:szCs w:val="30"/>
        </w:rPr>
        <w:t>第二条   甲方权利与义务</w:t>
      </w:r>
    </w:p>
    <w:p>
      <w:pPr>
        <w:ind w:firstLine="600" w:firstLineChars="200"/>
        <w:rPr>
          <w:rFonts w:ascii="仿宋" w:hAnsi="仿宋" w:eastAsia="仿宋"/>
          <w:sz w:val="30"/>
          <w:szCs w:val="30"/>
        </w:rPr>
      </w:pPr>
      <w:r>
        <w:rPr>
          <w:rFonts w:hint="eastAsia" w:ascii="仿宋" w:hAnsi="仿宋" w:eastAsia="仿宋"/>
          <w:sz w:val="30"/>
          <w:szCs w:val="30"/>
        </w:rPr>
        <w:t>一、权利</w:t>
      </w:r>
    </w:p>
    <w:p>
      <w:pPr>
        <w:ind w:firstLine="600" w:firstLineChars="200"/>
        <w:rPr>
          <w:rFonts w:ascii="仿宋" w:hAnsi="仿宋" w:eastAsia="仿宋"/>
          <w:sz w:val="30"/>
          <w:szCs w:val="30"/>
        </w:rPr>
      </w:pPr>
      <w:r>
        <w:rPr>
          <w:rFonts w:hint="eastAsia" w:ascii="仿宋" w:hAnsi="仿宋" w:eastAsia="仿宋"/>
          <w:sz w:val="30"/>
          <w:szCs w:val="30"/>
        </w:rPr>
        <w:t>（一）甲方自愿申请注册乙方电子银行服务，经乙方同意后，将有权根据注册项目的不同享受不同的服务。</w:t>
      </w:r>
    </w:p>
    <w:p>
      <w:pPr>
        <w:ind w:firstLine="600" w:firstLineChars="200"/>
        <w:rPr>
          <w:rFonts w:ascii="仿宋" w:hAnsi="仿宋" w:eastAsia="仿宋"/>
          <w:sz w:val="30"/>
          <w:szCs w:val="30"/>
        </w:rPr>
      </w:pPr>
      <w:r>
        <w:rPr>
          <w:rFonts w:hint="eastAsia" w:ascii="仿宋" w:hAnsi="仿宋" w:eastAsia="仿宋"/>
          <w:sz w:val="30"/>
          <w:szCs w:val="30"/>
        </w:rPr>
        <w:t>（二）甲方在注册期内有权办理电子银行注销手续。</w:t>
      </w:r>
    </w:p>
    <w:p>
      <w:pPr>
        <w:ind w:firstLine="600" w:firstLineChars="200"/>
        <w:rPr>
          <w:rFonts w:ascii="仿宋" w:hAnsi="仿宋" w:eastAsia="仿宋"/>
          <w:sz w:val="30"/>
          <w:szCs w:val="30"/>
        </w:rPr>
      </w:pPr>
      <w:r>
        <w:rPr>
          <w:rFonts w:hint="eastAsia" w:ascii="仿宋" w:hAnsi="仿宋" w:eastAsia="仿宋"/>
          <w:sz w:val="30"/>
          <w:szCs w:val="30"/>
        </w:rPr>
        <w:t>（三）甲方对乙方电子银行服务如有疑问、建议或意见时，可拨打电话“0773-96299(广西)4008696299(全国)”登录乙方网站或到乙方各营业网点进行咨询和投诉。</w:t>
      </w:r>
    </w:p>
    <w:p>
      <w:pPr>
        <w:ind w:firstLine="600" w:firstLineChars="200"/>
        <w:rPr>
          <w:rFonts w:ascii="仿宋" w:hAnsi="仿宋" w:eastAsia="仿宋"/>
          <w:sz w:val="30"/>
          <w:szCs w:val="30"/>
        </w:rPr>
      </w:pPr>
      <w:r>
        <w:rPr>
          <w:rFonts w:hint="eastAsia" w:ascii="仿宋" w:hAnsi="仿宋" w:eastAsia="仿宋"/>
          <w:sz w:val="30"/>
          <w:szCs w:val="30"/>
        </w:rPr>
        <w:t>二、义务</w:t>
      </w:r>
    </w:p>
    <w:p>
      <w:pPr>
        <w:ind w:firstLine="600" w:firstLineChars="200"/>
        <w:rPr>
          <w:rFonts w:ascii="仿宋" w:hAnsi="仿宋" w:eastAsia="仿宋"/>
          <w:sz w:val="30"/>
          <w:szCs w:val="30"/>
        </w:rPr>
      </w:pPr>
      <w:r>
        <w:rPr>
          <w:rFonts w:hint="eastAsia" w:ascii="仿宋" w:hAnsi="仿宋" w:eastAsia="仿宋"/>
          <w:sz w:val="30"/>
          <w:szCs w:val="30"/>
        </w:rPr>
        <w:t>（一）甲方办理电子银行业务，须遵守《桂林银行电子银行章程》。</w:t>
      </w:r>
    </w:p>
    <w:p>
      <w:pPr>
        <w:ind w:firstLine="600" w:firstLineChars="200"/>
        <w:rPr>
          <w:rFonts w:ascii="仿宋" w:hAnsi="仿宋" w:eastAsia="仿宋"/>
          <w:sz w:val="30"/>
          <w:szCs w:val="30"/>
        </w:rPr>
      </w:pPr>
      <w:r>
        <w:rPr>
          <w:rFonts w:hint="eastAsia" w:ascii="仿宋" w:hAnsi="仿宋" w:eastAsia="仿宋"/>
          <w:sz w:val="30"/>
          <w:szCs w:val="30"/>
        </w:rPr>
        <w:t>（二）甲方办理电子银行注册、注销、变更等手续，应提供本人有效身份证件及相关的银行卡、填写相关申请表，并保证所填写的申请表和所提供的资料真实、准确、完整。</w:t>
      </w:r>
    </w:p>
    <w:p>
      <w:pPr>
        <w:ind w:firstLine="600" w:firstLineChars="200"/>
        <w:rPr>
          <w:rFonts w:ascii="仿宋" w:hAnsi="仿宋" w:eastAsia="仿宋"/>
          <w:sz w:val="30"/>
          <w:szCs w:val="30"/>
        </w:rPr>
      </w:pPr>
      <w:r>
        <w:rPr>
          <w:rFonts w:hint="eastAsia" w:ascii="仿宋" w:hAnsi="仿宋" w:eastAsia="仿宋"/>
          <w:sz w:val="30"/>
          <w:szCs w:val="30"/>
        </w:rPr>
        <w:t>（三）甲方办理网上银行业务应直接登录乙方网站（网址：</w:t>
      </w:r>
      <w:r>
        <w:rPr>
          <w:rFonts w:hint="eastAsia" w:ascii="仿宋" w:hAnsi="仿宋" w:eastAsia="仿宋"/>
          <w:color w:val="0000FF"/>
          <w:sz w:val="30"/>
          <w:szCs w:val="30"/>
        </w:rPr>
        <w:t>http</w:t>
      </w:r>
      <w:r>
        <w:rPr>
          <w:rFonts w:hint="eastAsia" w:ascii="仿宋" w:hAnsi="仿宋" w:eastAsia="仿宋"/>
          <w:color w:val="0000FF"/>
          <w:sz w:val="30"/>
          <w:szCs w:val="30"/>
          <w:lang w:val="en-US" w:eastAsia="zh-CN"/>
        </w:rPr>
        <w:t>s</w:t>
      </w:r>
      <w:r>
        <w:rPr>
          <w:rFonts w:hint="eastAsia" w:ascii="仿宋" w:hAnsi="仿宋" w:eastAsia="仿宋"/>
          <w:color w:val="0000FF"/>
          <w:sz w:val="30"/>
          <w:szCs w:val="30"/>
        </w:rPr>
        <w:t>://www.guilinbank.</w:t>
      </w:r>
      <w:r>
        <w:rPr>
          <w:rFonts w:hint="eastAsia" w:ascii="仿宋" w:hAnsi="仿宋" w:eastAsia="仿宋"/>
          <w:color w:val="0000FF"/>
          <w:sz w:val="30"/>
          <w:szCs w:val="30"/>
          <w:lang w:val="en-US" w:eastAsia="zh-CN"/>
        </w:rPr>
        <w:t>com.</w:t>
      </w:r>
      <w:r>
        <w:rPr>
          <w:rFonts w:hint="eastAsia" w:ascii="仿宋" w:hAnsi="仿宋" w:eastAsia="仿宋"/>
          <w:color w:val="0000FF"/>
          <w:sz w:val="30"/>
          <w:szCs w:val="30"/>
        </w:rPr>
        <w:t>cn/</w:t>
      </w:r>
      <w:r>
        <w:rPr>
          <w:rFonts w:hint="eastAsia" w:ascii="仿宋" w:hAnsi="仿宋" w:eastAsia="仿宋"/>
          <w:sz w:val="30"/>
          <w:szCs w:val="30"/>
        </w:rPr>
        <w:t>），而不要通过邮件或其他网站提供的超链登录。</w:t>
      </w:r>
    </w:p>
    <w:p>
      <w:pPr>
        <w:ind w:firstLine="600" w:firstLineChars="200"/>
        <w:rPr>
          <w:rFonts w:ascii="仿宋" w:hAnsi="仿宋" w:eastAsia="仿宋"/>
          <w:sz w:val="30"/>
          <w:szCs w:val="30"/>
        </w:rPr>
      </w:pPr>
      <w:r>
        <w:rPr>
          <w:rFonts w:hint="eastAsia" w:ascii="仿宋" w:hAnsi="仿宋" w:eastAsia="仿宋"/>
          <w:sz w:val="30"/>
          <w:szCs w:val="30"/>
        </w:rPr>
        <w:t>（四）甲方必须妥善保管本人注册卡号、客户编号、密码及客户证书，不得将本人密码提供给除法律规定外的任何人，并对通过以上信息完成的金融交易负责。</w:t>
      </w:r>
    </w:p>
    <w:p>
      <w:pPr>
        <w:ind w:firstLine="600" w:firstLineChars="200"/>
        <w:rPr>
          <w:rFonts w:ascii="仿宋" w:hAnsi="仿宋" w:eastAsia="仿宋"/>
          <w:sz w:val="30"/>
          <w:szCs w:val="30"/>
        </w:rPr>
      </w:pPr>
      <w:r>
        <w:rPr>
          <w:rFonts w:hint="eastAsia" w:ascii="仿宋" w:hAnsi="仿宋" w:eastAsia="仿宋"/>
          <w:sz w:val="30"/>
          <w:szCs w:val="30"/>
        </w:rPr>
        <w:t>（五）甲方通过手机银行办理业务后，须将密码从手机上删除，否则由于密码泄露造成的后果由甲方承担。</w:t>
      </w:r>
    </w:p>
    <w:p>
      <w:pPr>
        <w:ind w:firstLine="600" w:firstLineChars="200"/>
        <w:rPr>
          <w:rFonts w:ascii="仿宋" w:hAnsi="仿宋" w:eastAsia="仿宋"/>
          <w:sz w:val="30"/>
          <w:szCs w:val="30"/>
        </w:rPr>
      </w:pPr>
      <w:r>
        <w:rPr>
          <w:rFonts w:hint="eastAsia" w:ascii="仿宋" w:hAnsi="仿宋" w:eastAsia="仿宋"/>
          <w:sz w:val="30"/>
          <w:szCs w:val="30"/>
        </w:rPr>
        <w:t>（六）甲方客户证书在有效期内损毁、锁码、遗失或电子银行密码泄露、遗忘，应及时到营业网点办理更换、解锁、挂失或密码重置手续。</w:t>
      </w:r>
      <w:r>
        <w:rPr>
          <w:rFonts w:hint="eastAsia" w:ascii="仿宋" w:hAnsi="仿宋" w:eastAsia="仿宋"/>
          <w:b/>
          <w:sz w:val="30"/>
          <w:szCs w:val="30"/>
        </w:rPr>
        <w:t>办妥上述手续之前如因客户原因导致损失的，除法律明确规定或我行存在过错外，将由客户自行承担。</w:t>
      </w:r>
    </w:p>
    <w:p>
      <w:pPr>
        <w:ind w:firstLine="602" w:firstLineChars="200"/>
        <w:rPr>
          <w:rFonts w:ascii="仿宋" w:hAnsi="仿宋" w:eastAsia="仿宋"/>
          <w:sz w:val="30"/>
          <w:szCs w:val="30"/>
        </w:rPr>
      </w:pPr>
      <w:r>
        <w:rPr>
          <w:rFonts w:hint="eastAsia" w:ascii="仿宋" w:hAnsi="仿宋" w:eastAsia="仿宋"/>
          <w:b/>
          <w:sz w:val="30"/>
          <w:szCs w:val="30"/>
        </w:rPr>
        <w:t>（七）甲方通过乙方电子银行办理挂失属于临时挂失，临时挂失期间，乙方只协助防范，因客户原因发生经济损失，除法律明确规定或我行存在过错外，将由甲方自行承担。</w:t>
      </w:r>
    </w:p>
    <w:p>
      <w:pPr>
        <w:ind w:firstLine="600" w:firstLineChars="200"/>
        <w:rPr>
          <w:rFonts w:ascii="仿宋" w:hAnsi="仿宋" w:eastAsia="仿宋"/>
          <w:sz w:val="30"/>
          <w:szCs w:val="30"/>
        </w:rPr>
      </w:pPr>
      <w:r>
        <w:rPr>
          <w:rFonts w:hint="eastAsia" w:ascii="仿宋" w:hAnsi="仿宋" w:eastAsia="仿宋"/>
          <w:sz w:val="30"/>
          <w:szCs w:val="30"/>
        </w:rPr>
        <w:t>（八）甲方不得以与第三方发生纠纷为理由拒绝支付应付乙方的项。</w:t>
      </w:r>
    </w:p>
    <w:p>
      <w:pPr>
        <w:ind w:firstLine="600" w:firstLineChars="200"/>
        <w:rPr>
          <w:rFonts w:ascii="仿宋" w:hAnsi="仿宋" w:eastAsia="仿宋"/>
          <w:sz w:val="30"/>
          <w:szCs w:val="30"/>
        </w:rPr>
      </w:pPr>
      <w:r>
        <w:rPr>
          <w:rFonts w:hint="eastAsia" w:ascii="仿宋" w:hAnsi="仿宋" w:eastAsia="仿宋"/>
          <w:sz w:val="30"/>
          <w:szCs w:val="30"/>
        </w:rPr>
        <w:t>（九）甲方不得有意诋毁、损害乙方声誉或恶意攻击乙方电子银行系统。</w:t>
      </w:r>
    </w:p>
    <w:p>
      <w:pPr>
        <w:ind w:firstLine="600" w:firstLineChars="200"/>
        <w:rPr>
          <w:rFonts w:ascii="仿宋" w:hAnsi="仿宋" w:eastAsia="仿宋"/>
          <w:sz w:val="30"/>
          <w:szCs w:val="30"/>
        </w:rPr>
      </w:pPr>
      <w:r>
        <w:rPr>
          <w:rFonts w:hint="eastAsia" w:ascii="仿宋" w:hAnsi="仿宋" w:eastAsia="仿宋"/>
          <w:sz w:val="30"/>
          <w:szCs w:val="30"/>
        </w:rPr>
        <w:t>（十）甲方办理电子银行业务时，如其使用的服务功能涉及到乙方其他业务规定或规则的需同时遵守。</w:t>
      </w:r>
    </w:p>
    <w:p>
      <w:pPr>
        <w:ind w:firstLine="600" w:firstLineChars="200"/>
        <w:rPr>
          <w:rFonts w:ascii="仿宋" w:hAnsi="仿宋" w:eastAsia="仿宋"/>
          <w:sz w:val="30"/>
          <w:szCs w:val="30"/>
        </w:rPr>
      </w:pPr>
      <w:r>
        <w:rPr>
          <w:rFonts w:hint="eastAsia" w:ascii="仿宋" w:hAnsi="仿宋" w:eastAsia="仿宋"/>
          <w:sz w:val="30"/>
          <w:szCs w:val="30"/>
        </w:rPr>
        <w:t>（十一）甲方使用乙方电子银行服务的，须按照乙方制定并公布的电子银行业务收费标准支付有关费用。</w:t>
      </w:r>
    </w:p>
    <w:p>
      <w:pPr>
        <w:ind w:firstLine="600" w:firstLineChars="200"/>
        <w:rPr>
          <w:rFonts w:ascii="仿宋" w:hAnsi="仿宋" w:eastAsia="仿宋"/>
          <w:sz w:val="30"/>
          <w:szCs w:val="30"/>
        </w:rPr>
      </w:pPr>
      <w:r>
        <w:rPr>
          <w:rFonts w:hint="eastAsia" w:ascii="仿宋" w:hAnsi="仿宋" w:eastAsia="仿宋"/>
          <w:sz w:val="30"/>
          <w:szCs w:val="30"/>
        </w:rPr>
        <w:t>第三条   乙方权利、义务</w:t>
      </w:r>
    </w:p>
    <w:p>
      <w:pPr>
        <w:ind w:firstLine="600" w:firstLineChars="200"/>
        <w:rPr>
          <w:rFonts w:ascii="仿宋" w:hAnsi="仿宋" w:eastAsia="仿宋"/>
          <w:sz w:val="30"/>
          <w:szCs w:val="30"/>
        </w:rPr>
      </w:pPr>
      <w:r>
        <w:rPr>
          <w:rFonts w:hint="eastAsia" w:ascii="仿宋" w:hAnsi="仿宋" w:eastAsia="仿宋"/>
          <w:sz w:val="30"/>
          <w:szCs w:val="30"/>
        </w:rPr>
        <w:t>一、权利</w:t>
      </w:r>
    </w:p>
    <w:p>
      <w:pPr>
        <w:ind w:firstLine="600" w:firstLineChars="200"/>
        <w:rPr>
          <w:rFonts w:ascii="仿宋" w:hAnsi="仿宋" w:eastAsia="仿宋"/>
          <w:sz w:val="30"/>
          <w:szCs w:val="30"/>
        </w:rPr>
      </w:pPr>
      <w:r>
        <w:rPr>
          <w:rFonts w:hint="eastAsia" w:ascii="仿宋" w:hAnsi="仿宋" w:eastAsia="仿宋"/>
          <w:sz w:val="30"/>
          <w:szCs w:val="30"/>
        </w:rPr>
        <w:t>（一）乙方有权根据甲方资信情况，决定是否受理甲方的注册申请。</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（二）</w:t>
      </w:r>
      <w:r>
        <w:rPr>
          <w:rFonts w:hint="eastAsia" w:ascii="仿宋" w:hAnsi="仿宋" w:eastAsia="仿宋"/>
          <w:b/>
          <w:bCs/>
          <w:sz w:val="30"/>
          <w:szCs w:val="30"/>
          <w:highlight w:val="none"/>
        </w:rPr>
        <w:t>乙方有权制定电子银行业务收费标准，并在网站及营业网点进行公布。相关收费标准变更时，无需另行通知。</w:t>
      </w:r>
    </w:p>
    <w:p>
      <w:pPr>
        <w:ind w:firstLine="600" w:firstLineChars="200"/>
        <w:rPr>
          <w:rFonts w:ascii="仿宋" w:hAnsi="仿宋" w:eastAsia="仿宋"/>
          <w:sz w:val="30"/>
          <w:szCs w:val="30"/>
        </w:rPr>
      </w:pPr>
      <w:r>
        <w:rPr>
          <w:rFonts w:hint="eastAsia" w:ascii="仿宋" w:hAnsi="仿宋" w:eastAsia="仿宋"/>
          <w:sz w:val="30"/>
          <w:szCs w:val="30"/>
        </w:rPr>
        <w:t>（三）乙方具有对电子银行系统进行升级、改造的权利。</w:t>
      </w:r>
    </w:p>
    <w:p>
      <w:pPr>
        <w:ind w:firstLine="600" w:firstLineChars="200"/>
        <w:rPr>
          <w:rFonts w:ascii="仿宋" w:hAnsi="仿宋" w:eastAsia="仿宋"/>
          <w:sz w:val="30"/>
          <w:szCs w:val="30"/>
        </w:rPr>
      </w:pPr>
      <w:r>
        <w:rPr>
          <w:rFonts w:hint="eastAsia" w:ascii="仿宋" w:hAnsi="仿宋" w:eastAsia="仿宋"/>
          <w:sz w:val="30"/>
          <w:szCs w:val="30"/>
        </w:rPr>
        <w:t>（四）对甲方未按时支付有关费用、不遵守乙方有关业务规定或存在恶意操作、诋毁、损害乙方声誉等行为的，乙方有权单方终止向甲方提供电子银行服务，并保留追究甲方责任的权利。</w:t>
      </w:r>
    </w:p>
    <w:p>
      <w:pPr>
        <w:ind w:firstLine="600" w:firstLineChars="200"/>
        <w:rPr>
          <w:rFonts w:ascii="仿宋" w:hAnsi="仿宋" w:eastAsia="仿宋"/>
          <w:sz w:val="30"/>
          <w:szCs w:val="30"/>
        </w:rPr>
      </w:pPr>
      <w:r>
        <w:rPr>
          <w:rFonts w:hint="eastAsia" w:ascii="仿宋" w:hAnsi="仿宋" w:eastAsia="仿宋"/>
          <w:sz w:val="30"/>
          <w:szCs w:val="30"/>
        </w:rPr>
        <w:t>（五）乙方根据甲方的电子银行业务指令办理业务，对所有使用甲方注册卡号、客户编号、密码及客户证书进行的操作均视为甲方所为，该操作所产生的电子信息记录均为乙方处理电子银行业务的有效凭据。</w:t>
      </w:r>
    </w:p>
    <w:p>
      <w:pPr>
        <w:ind w:firstLine="600" w:firstLineChars="200"/>
        <w:rPr>
          <w:rFonts w:ascii="仿宋" w:hAnsi="仿宋" w:eastAsia="仿宋"/>
          <w:sz w:val="30"/>
          <w:szCs w:val="30"/>
        </w:rPr>
      </w:pPr>
      <w:r>
        <w:rPr>
          <w:rFonts w:hint="eastAsia" w:ascii="仿宋" w:hAnsi="仿宋" w:eastAsia="仿宋"/>
          <w:sz w:val="30"/>
          <w:szCs w:val="30"/>
        </w:rPr>
        <w:t>（六）乙方因以下情况没有正确执行甲方提交的电子银行业务指令，不承担任何责任：</w:t>
      </w:r>
    </w:p>
    <w:p>
      <w:pPr>
        <w:ind w:firstLine="600" w:firstLineChars="200"/>
        <w:rPr>
          <w:rFonts w:ascii="仿宋" w:hAnsi="仿宋" w:eastAsia="仿宋"/>
          <w:sz w:val="30"/>
          <w:szCs w:val="30"/>
        </w:rPr>
      </w:pPr>
      <w:r>
        <w:rPr>
          <w:rFonts w:hint="eastAsia" w:ascii="仿宋" w:hAnsi="仿宋" w:eastAsia="仿宋"/>
          <w:sz w:val="30"/>
          <w:szCs w:val="30"/>
        </w:rPr>
        <w:t>1.乙方接收到的指令信息不明、存在乱码、不完整等；</w:t>
      </w:r>
    </w:p>
    <w:p>
      <w:pPr>
        <w:ind w:firstLine="600" w:firstLineChars="200"/>
        <w:rPr>
          <w:rFonts w:ascii="仿宋" w:hAnsi="仿宋" w:eastAsia="仿宋"/>
          <w:sz w:val="30"/>
          <w:szCs w:val="30"/>
        </w:rPr>
      </w:pPr>
      <w:r>
        <w:rPr>
          <w:rFonts w:hint="eastAsia" w:ascii="仿宋" w:hAnsi="仿宋" w:eastAsia="仿宋"/>
          <w:sz w:val="30"/>
          <w:szCs w:val="30"/>
        </w:rPr>
        <w:t>2.甲方账户存款余额或信用额度不足；</w:t>
      </w:r>
    </w:p>
    <w:p>
      <w:pPr>
        <w:ind w:firstLine="600" w:firstLineChars="200"/>
        <w:rPr>
          <w:rFonts w:ascii="仿宋" w:hAnsi="仿宋" w:eastAsia="仿宋"/>
          <w:sz w:val="30"/>
          <w:szCs w:val="30"/>
        </w:rPr>
      </w:pPr>
      <w:r>
        <w:rPr>
          <w:rFonts w:hint="eastAsia" w:ascii="仿宋" w:hAnsi="仿宋" w:eastAsia="仿宋"/>
          <w:sz w:val="30"/>
          <w:szCs w:val="30"/>
        </w:rPr>
        <w:t>3.甲方账户内资金被依法冻结或扣划；</w:t>
      </w:r>
    </w:p>
    <w:p>
      <w:pPr>
        <w:ind w:firstLine="600" w:firstLineChars="200"/>
        <w:rPr>
          <w:rFonts w:ascii="仿宋" w:hAnsi="仿宋" w:eastAsia="仿宋"/>
          <w:sz w:val="30"/>
          <w:szCs w:val="30"/>
        </w:rPr>
      </w:pPr>
      <w:r>
        <w:rPr>
          <w:rFonts w:hint="eastAsia" w:ascii="仿宋" w:hAnsi="仿宋" w:eastAsia="仿宋"/>
          <w:sz w:val="30"/>
          <w:szCs w:val="30"/>
        </w:rPr>
        <w:t>4.甲方未能按照乙方的有关业务规定正确操作；</w:t>
      </w:r>
    </w:p>
    <w:p>
      <w:pPr>
        <w:ind w:firstLine="600" w:firstLineChars="200"/>
        <w:rPr>
          <w:rFonts w:ascii="仿宋" w:hAnsi="仿宋" w:eastAsia="仿宋"/>
          <w:sz w:val="30"/>
          <w:szCs w:val="30"/>
        </w:rPr>
      </w:pPr>
      <w:r>
        <w:rPr>
          <w:rFonts w:hint="eastAsia" w:ascii="仿宋" w:hAnsi="仿宋" w:eastAsia="仿宋"/>
          <w:sz w:val="30"/>
          <w:szCs w:val="30"/>
        </w:rPr>
        <w:t>5.不可抗力及其他不属乙方过失的情况。</w:t>
      </w:r>
    </w:p>
    <w:p>
      <w:pPr>
        <w:ind w:firstLine="600" w:firstLineChars="200"/>
        <w:rPr>
          <w:rFonts w:ascii="仿宋" w:hAnsi="仿宋" w:eastAsia="仿宋"/>
          <w:sz w:val="30"/>
          <w:szCs w:val="30"/>
        </w:rPr>
      </w:pPr>
      <w:r>
        <w:rPr>
          <w:rFonts w:hint="eastAsia" w:ascii="仿宋" w:hAnsi="仿宋" w:eastAsia="仿宋"/>
          <w:sz w:val="30"/>
          <w:szCs w:val="30"/>
        </w:rPr>
        <w:t>（七）若发生可能导致电子银行数据泄漏的事件，为保障甲方账户资金安全，乙方有权暂停对甲方的电子银行服务。</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（八）协议终止或服务有效期内中止时，乙方不退回甲方已支付的</w:t>
      </w:r>
      <w:r>
        <w:rPr>
          <w:rFonts w:hint="eastAsia" w:ascii="仿宋" w:hAnsi="仿宋" w:eastAsia="仿宋"/>
          <w:sz w:val="30"/>
          <w:szCs w:val="30"/>
          <w:highlight w:val="none"/>
          <w:lang w:val="en-US" w:eastAsia="zh-CN"/>
        </w:rPr>
        <w:t>购买网银USBkey的</w:t>
      </w:r>
      <w:r>
        <w:rPr>
          <w:rFonts w:hint="eastAsia" w:ascii="仿宋" w:hAnsi="仿宋" w:eastAsia="仿宋"/>
          <w:sz w:val="30"/>
          <w:szCs w:val="30"/>
          <w:highlight w:val="none"/>
        </w:rPr>
        <w:t>费用。</w:t>
      </w:r>
    </w:p>
    <w:p>
      <w:pPr>
        <w:ind w:firstLine="600" w:firstLineChars="200"/>
        <w:rPr>
          <w:rFonts w:ascii="仿宋" w:hAnsi="仿宋" w:eastAsia="仿宋"/>
          <w:sz w:val="30"/>
          <w:szCs w:val="30"/>
        </w:rPr>
      </w:pPr>
      <w:r>
        <w:rPr>
          <w:rFonts w:hint="eastAsia" w:ascii="仿宋" w:hAnsi="仿宋" w:eastAsia="仿宋"/>
          <w:sz w:val="30"/>
          <w:szCs w:val="30"/>
        </w:rPr>
        <w:t>（九）如甲方因乙方电子银行系统差错、故障或其他原因获得不当得利的，乙方有权从甲方账户中扣划甲方的不当得利所得或暂停对甲方的电子银行服务。</w:t>
      </w:r>
    </w:p>
    <w:p>
      <w:pPr>
        <w:ind w:firstLine="600" w:firstLineChars="200"/>
        <w:rPr>
          <w:rFonts w:ascii="仿宋" w:hAnsi="仿宋" w:eastAsia="仿宋"/>
          <w:sz w:val="30"/>
          <w:szCs w:val="30"/>
        </w:rPr>
      </w:pPr>
      <w:r>
        <w:rPr>
          <w:rFonts w:hint="eastAsia" w:ascii="仿宋" w:hAnsi="仿宋" w:eastAsia="仿宋"/>
          <w:sz w:val="30"/>
          <w:szCs w:val="30"/>
        </w:rPr>
        <w:t>二、义务</w:t>
      </w:r>
    </w:p>
    <w:p>
      <w:pPr>
        <w:ind w:firstLine="600" w:firstLineChars="200"/>
        <w:rPr>
          <w:rFonts w:ascii="仿宋" w:hAnsi="仿宋" w:eastAsia="仿宋"/>
          <w:sz w:val="30"/>
          <w:szCs w:val="30"/>
        </w:rPr>
      </w:pPr>
      <w:r>
        <w:rPr>
          <w:rFonts w:hint="eastAsia" w:ascii="仿宋" w:hAnsi="仿宋" w:eastAsia="仿宋"/>
          <w:sz w:val="30"/>
          <w:szCs w:val="30"/>
        </w:rPr>
        <w:t>（一）乙方对于电子银行所使用的相关软件的合法性承担责任。</w:t>
      </w:r>
    </w:p>
    <w:p>
      <w:pPr>
        <w:ind w:firstLine="600" w:firstLineChars="200"/>
        <w:rPr>
          <w:rFonts w:ascii="仿宋" w:hAnsi="仿宋" w:eastAsia="仿宋"/>
          <w:sz w:val="30"/>
          <w:szCs w:val="30"/>
        </w:rPr>
      </w:pPr>
      <w:r>
        <w:rPr>
          <w:rFonts w:hint="eastAsia" w:ascii="仿宋" w:hAnsi="仿宋" w:eastAsia="仿宋"/>
          <w:sz w:val="30"/>
          <w:szCs w:val="30"/>
        </w:rPr>
        <w:t>（二）乙方负责及时为甲方办理电子银行注册手续，并按甲方注册功能的不同为甲方提供相应的电子银行服务。</w:t>
      </w:r>
    </w:p>
    <w:p>
      <w:pPr>
        <w:ind w:firstLine="600" w:firstLineChars="200"/>
        <w:rPr>
          <w:rFonts w:ascii="仿宋" w:hAnsi="仿宋" w:eastAsia="仿宋"/>
          <w:sz w:val="30"/>
          <w:szCs w:val="30"/>
        </w:rPr>
      </w:pPr>
      <w:r>
        <w:rPr>
          <w:rFonts w:hint="eastAsia" w:ascii="仿宋" w:hAnsi="仿宋" w:eastAsia="仿宋"/>
          <w:sz w:val="30"/>
          <w:szCs w:val="30"/>
        </w:rPr>
        <w:t>（三）乙方负责向甲方提供电子银行业务咨询服务，并在乙方网站公布功能介绍、热点解答、交易规则等内容。</w:t>
      </w:r>
    </w:p>
    <w:p>
      <w:pPr>
        <w:ind w:firstLine="600" w:firstLineChars="200"/>
        <w:rPr>
          <w:rFonts w:ascii="仿宋" w:hAnsi="仿宋" w:eastAsia="仿宋"/>
          <w:sz w:val="30"/>
          <w:szCs w:val="30"/>
        </w:rPr>
      </w:pPr>
      <w:r>
        <w:rPr>
          <w:rFonts w:hint="eastAsia" w:ascii="仿宋" w:hAnsi="仿宋" w:eastAsia="仿宋"/>
          <w:sz w:val="30"/>
          <w:szCs w:val="30"/>
        </w:rPr>
        <w:t>（四）乙方对甲方提供的申请资料和其他信息有保密的义务，但法律法规另有规定的除外。</w:t>
      </w:r>
    </w:p>
    <w:p>
      <w:pPr>
        <w:ind w:firstLine="600" w:firstLineChars="200"/>
        <w:rPr>
          <w:rFonts w:ascii="仿宋" w:hAnsi="仿宋" w:eastAsia="仿宋"/>
          <w:sz w:val="30"/>
          <w:szCs w:val="30"/>
        </w:rPr>
      </w:pPr>
      <w:r>
        <w:rPr>
          <w:rFonts w:hint="eastAsia" w:ascii="仿宋" w:hAnsi="仿宋" w:eastAsia="仿宋"/>
          <w:sz w:val="30"/>
          <w:szCs w:val="30"/>
        </w:rPr>
        <w:t>（五）因工作失误导致支付结算处理延误，乙方按中国人民银行《支付结算办法》的有关规定赔偿。</w:t>
      </w:r>
    </w:p>
    <w:p>
      <w:pPr>
        <w:ind w:firstLine="600" w:firstLineChars="200"/>
        <w:rPr>
          <w:rFonts w:ascii="仿宋" w:hAnsi="仿宋" w:eastAsia="仿宋"/>
          <w:sz w:val="30"/>
          <w:szCs w:val="30"/>
        </w:rPr>
      </w:pPr>
      <w:r>
        <w:rPr>
          <w:rFonts w:hint="eastAsia" w:ascii="仿宋" w:hAnsi="仿宋" w:eastAsia="仿宋"/>
          <w:sz w:val="30"/>
          <w:szCs w:val="30"/>
        </w:rPr>
        <w:t>第四条   法律适用条款</w:t>
      </w:r>
    </w:p>
    <w:p>
      <w:pPr>
        <w:ind w:firstLine="600" w:firstLineChars="200"/>
        <w:rPr>
          <w:rFonts w:ascii="仿宋" w:hAnsi="仿宋" w:eastAsia="仿宋"/>
          <w:sz w:val="30"/>
          <w:szCs w:val="30"/>
        </w:rPr>
      </w:pPr>
      <w:r>
        <w:rPr>
          <w:rFonts w:hint="eastAsia" w:ascii="仿宋" w:hAnsi="仿宋" w:eastAsia="仿宋"/>
          <w:sz w:val="30"/>
          <w:szCs w:val="30"/>
        </w:rPr>
        <w:t>本协议的成立、生效、履行和解释,  均适用中华人民共和国法律；法律无明文规定的，可适用通行的金融惯例。</w:t>
      </w:r>
    </w:p>
    <w:p>
      <w:pPr>
        <w:ind w:firstLine="600" w:firstLineChars="200"/>
        <w:rPr>
          <w:rFonts w:ascii="仿宋" w:hAnsi="仿宋" w:eastAsia="仿宋"/>
          <w:sz w:val="30"/>
          <w:szCs w:val="30"/>
        </w:rPr>
      </w:pPr>
      <w:r>
        <w:rPr>
          <w:rFonts w:hint="eastAsia" w:ascii="仿宋" w:hAnsi="仿宋" w:eastAsia="仿宋"/>
          <w:sz w:val="30"/>
          <w:szCs w:val="30"/>
        </w:rPr>
        <w:t>本协议是乙方的其他既有协议和约定的补充而非替代文件，如本协议与其他既有协议和约定有冲突、涉及电子银行业务内容的，应以本协议为准。</w:t>
      </w:r>
    </w:p>
    <w:p>
      <w:pPr>
        <w:ind w:firstLine="600" w:firstLineChars="200"/>
        <w:rPr>
          <w:rFonts w:ascii="仿宋" w:hAnsi="仿宋" w:eastAsia="仿宋"/>
          <w:sz w:val="30"/>
          <w:szCs w:val="30"/>
        </w:rPr>
      </w:pPr>
      <w:r>
        <w:rPr>
          <w:rFonts w:hint="eastAsia" w:ascii="仿宋" w:hAnsi="仿宋" w:eastAsia="仿宋"/>
          <w:sz w:val="30"/>
          <w:szCs w:val="30"/>
        </w:rPr>
        <w:t>第五条   争议的解决</w:t>
      </w:r>
    </w:p>
    <w:p>
      <w:pPr>
        <w:ind w:firstLine="602" w:firstLineChars="200"/>
        <w:rPr>
          <w:rFonts w:ascii="仿宋" w:hAnsi="仿宋" w:eastAsia="仿宋"/>
          <w:b/>
          <w:sz w:val="30"/>
          <w:szCs w:val="30"/>
        </w:rPr>
      </w:pPr>
      <w:r>
        <w:rPr>
          <w:rFonts w:hint="eastAsia" w:ascii="仿宋" w:hAnsi="仿宋" w:eastAsia="仿宋"/>
          <w:b/>
          <w:sz w:val="30"/>
          <w:szCs w:val="30"/>
        </w:rPr>
        <w:t>双方在履行本协议的过程中，如发生争议，应协商解决。协商不成的，任何一方均可向桂林仲裁委员会提请仲裁。</w:t>
      </w:r>
    </w:p>
    <w:p>
      <w:pPr>
        <w:ind w:firstLine="600" w:firstLineChars="200"/>
        <w:rPr>
          <w:rFonts w:ascii="仿宋" w:hAnsi="仿宋" w:eastAsia="仿宋"/>
          <w:sz w:val="30"/>
          <w:szCs w:val="30"/>
        </w:rPr>
      </w:pPr>
      <w:r>
        <w:rPr>
          <w:rFonts w:hint="eastAsia" w:ascii="仿宋" w:hAnsi="仿宋" w:eastAsia="仿宋"/>
          <w:sz w:val="30"/>
          <w:szCs w:val="30"/>
        </w:rPr>
        <w:t>第六条   协议的变更和终止</w:t>
      </w:r>
    </w:p>
    <w:p>
      <w:pPr>
        <w:ind w:firstLine="600" w:firstLineChars="200"/>
        <w:rPr>
          <w:rFonts w:ascii="仿宋" w:hAnsi="仿宋" w:eastAsia="仿宋"/>
          <w:sz w:val="30"/>
          <w:szCs w:val="30"/>
        </w:rPr>
      </w:pPr>
      <w:r>
        <w:rPr>
          <w:rFonts w:hint="eastAsia" w:ascii="仿宋" w:hAnsi="仿宋" w:eastAsia="仿宋"/>
          <w:sz w:val="30"/>
          <w:szCs w:val="30"/>
        </w:rPr>
        <w:t>乙方针对系统升级、功能更新等情况，保留变更本协议与条款的权利，有关变更，无须事先通知甲方。</w:t>
      </w:r>
    </w:p>
    <w:p>
      <w:pPr>
        <w:ind w:firstLine="600" w:firstLineChars="200"/>
        <w:rPr>
          <w:rFonts w:ascii="仿宋" w:hAnsi="仿宋" w:eastAsia="仿宋"/>
          <w:sz w:val="30"/>
          <w:szCs w:val="30"/>
        </w:rPr>
      </w:pPr>
      <w:r>
        <w:rPr>
          <w:rFonts w:hint="eastAsia" w:ascii="仿宋" w:hAnsi="仿宋" w:eastAsia="仿宋"/>
          <w:sz w:val="30"/>
          <w:szCs w:val="30"/>
        </w:rPr>
        <w:t>乙方提供的电子银行服务受甲方注册卡（账户）状态的制约,  如该卡（账户）挂失、止付等原因不能使用，相关服务自动中止。甲方注册卡（账户）状态恢复正常时，乙方重新提供相应服务。</w:t>
      </w:r>
    </w:p>
    <w:p>
      <w:pPr>
        <w:rPr>
          <w:rFonts w:ascii="仿宋" w:hAnsi="仿宋" w:eastAsia="仿宋"/>
          <w:sz w:val="30"/>
          <w:szCs w:val="30"/>
        </w:rPr>
      </w:pPr>
      <w:r>
        <w:rPr>
          <w:rFonts w:hint="eastAsia" w:ascii="仿宋" w:hAnsi="仿宋" w:eastAsia="仿宋"/>
          <w:sz w:val="30"/>
          <w:szCs w:val="30"/>
        </w:rPr>
        <w:t>甲方完成乙方电子银行的注销手续时，本协议即为终止。</w:t>
      </w:r>
    </w:p>
    <w:p>
      <w:pPr>
        <w:ind w:firstLine="600" w:firstLineChars="200"/>
        <w:rPr>
          <w:rFonts w:ascii="仿宋" w:hAnsi="仿宋" w:eastAsia="仿宋"/>
          <w:sz w:val="30"/>
          <w:szCs w:val="30"/>
        </w:rPr>
      </w:pPr>
      <w:r>
        <w:rPr>
          <w:rFonts w:hint="eastAsia" w:ascii="仿宋" w:hAnsi="仿宋" w:eastAsia="仿宋"/>
          <w:sz w:val="30"/>
          <w:szCs w:val="30"/>
        </w:rPr>
        <w:t>在甲方违反本协议规定或其他乙方业务规定的情况下，乙方有权中止或终止本协议。协议终止并不意味着终止前所发生的未完成交易指令的撤销，也不能消除因终止前的交易所带来的任何法律后果。</w:t>
      </w:r>
    </w:p>
    <w:p>
      <w:pPr>
        <w:ind w:firstLine="600" w:firstLineChars="200"/>
        <w:rPr>
          <w:rFonts w:ascii="仿宋" w:hAnsi="仿宋" w:eastAsia="仿宋"/>
          <w:sz w:val="30"/>
          <w:szCs w:val="30"/>
        </w:rPr>
      </w:pPr>
      <w:r>
        <w:rPr>
          <w:rFonts w:hint="eastAsia" w:ascii="仿宋" w:hAnsi="仿宋" w:eastAsia="仿宋"/>
          <w:sz w:val="30"/>
          <w:szCs w:val="30"/>
        </w:rPr>
        <w:t>第七条   协议的效力和生效</w:t>
      </w:r>
    </w:p>
    <w:p>
      <w:pPr>
        <w:ind w:firstLine="600" w:firstLineChars="200"/>
        <w:rPr>
          <w:rFonts w:ascii="仿宋" w:hAnsi="仿宋" w:eastAsia="仿宋"/>
          <w:sz w:val="30"/>
          <w:szCs w:val="30"/>
        </w:rPr>
      </w:pPr>
      <w:r>
        <w:rPr>
          <w:rFonts w:hint="eastAsia" w:ascii="仿宋" w:hAnsi="仿宋" w:eastAsia="仿宋"/>
          <w:sz w:val="30"/>
          <w:szCs w:val="30"/>
        </w:rPr>
        <w:t>本协议的任何条款如因任何原因而被确认无效,都不影响本协议其他条款的效力。</w:t>
      </w:r>
    </w:p>
    <w:p>
      <w:pPr>
        <w:ind w:firstLine="600" w:firstLineChars="200"/>
        <w:rPr>
          <w:rFonts w:ascii="仿宋" w:hAnsi="仿宋" w:eastAsia="仿宋"/>
          <w:sz w:val="30"/>
          <w:szCs w:val="30"/>
        </w:rPr>
      </w:pPr>
      <w:bookmarkStart w:id="0" w:name="_GoBack"/>
      <w:bookmarkEnd w:id="0"/>
      <w:r>
        <w:rPr>
          <w:rFonts w:hint="eastAsia" w:ascii="仿宋" w:hAnsi="仿宋" w:eastAsia="仿宋"/>
          <w:sz w:val="30"/>
          <w:szCs w:val="30"/>
        </w:rPr>
        <w:t>本协议自乙方在电子银行系统为甲方完成注册起生效。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23"/>
    <w:rsid w:val="0000728B"/>
    <w:rsid w:val="00037C98"/>
    <w:rsid w:val="0018384C"/>
    <w:rsid w:val="00201F23"/>
    <w:rsid w:val="00205264"/>
    <w:rsid w:val="002D18A7"/>
    <w:rsid w:val="003949D7"/>
    <w:rsid w:val="003B24A5"/>
    <w:rsid w:val="003B642C"/>
    <w:rsid w:val="004A3E50"/>
    <w:rsid w:val="00693009"/>
    <w:rsid w:val="00784A54"/>
    <w:rsid w:val="007B100A"/>
    <w:rsid w:val="007D06CA"/>
    <w:rsid w:val="007D4D4C"/>
    <w:rsid w:val="00893EAD"/>
    <w:rsid w:val="00B10E35"/>
    <w:rsid w:val="00C673A7"/>
    <w:rsid w:val="00C9649D"/>
    <w:rsid w:val="00D146D3"/>
    <w:rsid w:val="00D826AC"/>
    <w:rsid w:val="00D972A1"/>
    <w:rsid w:val="00E43568"/>
    <w:rsid w:val="00EF0B0E"/>
    <w:rsid w:val="00EF41F8"/>
    <w:rsid w:val="00F50C2E"/>
    <w:rsid w:val="00FF2959"/>
    <w:rsid w:val="1B4E3767"/>
    <w:rsid w:val="222F493C"/>
    <w:rsid w:val="260C6193"/>
    <w:rsid w:val="2C103EC0"/>
    <w:rsid w:val="3543225F"/>
    <w:rsid w:val="424F732C"/>
    <w:rsid w:val="7DCF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368</Words>
  <Characters>2104</Characters>
  <Lines>17</Lines>
  <Paragraphs>4</Paragraphs>
  <TotalTime>475</TotalTime>
  <ScaleCrop>false</ScaleCrop>
  <LinksUpToDate>false</LinksUpToDate>
  <CharactersWithSpaces>2468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2021-08-26T03:45:00Z</dcterms:created>
  <dc:creator>qin yang jian 秦阳健</dc:creator>
  <cp:lastModifiedBy>2112064</cp:lastModifiedBy>
  <dcterms:modified xsi:type="dcterms:W3CDTF">2024-04-02T09:13:19Z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